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7E387DE0" wp14:paraId="5C1A07E2" wp14:textId="267EAF94">
      <w:pPr>
        <w:jc w:val="center"/>
        <w:rPr>
          <w:rFonts w:ascii="Times New Roman" w:hAnsi="Times New Roman" w:eastAsia="Times New Roman" w:cs="Times New Roman"/>
          <w:b w:val="1"/>
          <w:bCs w:val="1"/>
          <w:sz w:val="28"/>
          <w:szCs w:val="28"/>
        </w:rPr>
      </w:pPr>
      <w:r w:rsidRPr="7E387DE0" w:rsidR="3FDAD95B">
        <w:rPr>
          <w:rFonts w:ascii="Times New Roman" w:hAnsi="Times New Roman" w:eastAsia="Times New Roman" w:cs="Times New Roman"/>
          <w:b w:val="1"/>
          <w:bCs w:val="1"/>
          <w:sz w:val="28"/>
          <w:szCs w:val="28"/>
        </w:rPr>
        <w:t>3</w:t>
      </w:r>
      <w:r w:rsidRPr="7E387DE0" w:rsidR="6F82D975">
        <w:rPr>
          <w:rFonts w:ascii="Times New Roman" w:hAnsi="Times New Roman" w:eastAsia="Times New Roman" w:cs="Times New Roman"/>
          <w:b w:val="1"/>
          <w:bCs w:val="1"/>
          <w:sz w:val="28"/>
          <w:szCs w:val="28"/>
        </w:rPr>
        <w:t xml:space="preserve"> lugares paradisíacos para una luna de miel en Turquía </w:t>
      </w:r>
    </w:p>
    <w:p w:rsidR="6F82D975" w:rsidP="7E387DE0" w:rsidRDefault="6F82D975" w14:paraId="45DBEBAF" w14:textId="0E7A2D0F">
      <w:pPr>
        <w:pStyle w:val="ListParagraph"/>
        <w:numPr>
          <w:ilvl w:val="0"/>
          <w:numId w:val="1"/>
        </w:numPr>
        <w:jc w:val="center"/>
        <w:rPr>
          <w:rFonts w:ascii="Times New Roman" w:hAnsi="Times New Roman" w:eastAsia="Times New Roman" w:cs="Times New Roman"/>
          <w:b w:val="1"/>
          <w:bCs w:val="1"/>
          <w:i w:val="1"/>
          <w:iCs w:val="1"/>
        </w:rPr>
      </w:pPr>
      <w:r w:rsidRPr="7E387DE0" w:rsidR="6F82D975">
        <w:rPr>
          <w:rFonts w:ascii="Times New Roman" w:hAnsi="Times New Roman" w:eastAsia="Times New Roman" w:cs="Times New Roman"/>
          <w:b w:val="1"/>
          <w:bCs w:val="1"/>
          <w:i w:val="1"/>
          <w:iCs w:val="1"/>
        </w:rPr>
        <w:t xml:space="preserve">Este itinerario de ensueño es ideal para </w:t>
      </w:r>
      <w:r w:rsidRPr="7E387DE0" w:rsidR="05AF58DA">
        <w:rPr>
          <w:rFonts w:ascii="Times New Roman" w:hAnsi="Times New Roman" w:eastAsia="Times New Roman" w:cs="Times New Roman"/>
          <w:b w:val="1"/>
          <w:bCs w:val="1"/>
          <w:i w:val="1"/>
          <w:iCs w:val="1"/>
        </w:rPr>
        <w:t xml:space="preserve">que las parejas disfruten del romance en escenarios mágicos que ofrece el país euroasiático. </w:t>
      </w:r>
    </w:p>
    <w:p w:rsidR="7E387DE0" w:rsidP="7E387DE0" w:rsidRDefault="7E387DE0" w14:paraId="3D04B91A" w14:textId="52C887FC">
      <w:pPr>
        <w:pStyle w:val="ListParagraph"/>
        <w:ind w:left="720"/>
        <w:jc w:val="center"/>
        <w:rPr>
          <w:rFonts w:ascii="Times New Roman" w:hAnsi="Times New Roman" w:eastAsia="Times New Roman" w:cs="Times New Roman"/>
          <w:b w:val="1"/>
          <w:bCs w:val="1"/>
          <w:i w:val="1"/>
          <w:iCs w:val="1"/>
        </w:rPr>
      </w:pPr>
    </w:p>
    <w:p w:rsidR="05AF58DA" w:rsidP="7E387DE0" w:rsidRDefault="05AF58DA" w14:paraId="28434333" w14:textId="2AE8C13F">
      <w:pPr>
        <w:pStyle w:val="ListParagraph"/>
        <w:numPr>
          <w:ilvl w:val="0"/>
          <w:numId w:val="1"/>
        </w:numPr>
        <w:jc w:val="center"/>
        <w:rPr>
          <w:rFonts w:ascii="Times New Roman" w:hAnsi="Times New Roman" w:eastAsia="Times New Roman" w:cs="Times New Roman"/>
          <w:b w:val="1"/>
          <w:bCs w:val="1"/>
          <w:i w:val="1"/>
          <w:iCs w:val="1"/>
        </w:rPr>
      </w:pPr>
      <w:r w:rsidRPr="7E387DE0" w:rsidR="05AF58DA">
        <w:rPr>
          <w:rFonts w:ascii="Times New Roman" w:hAnsi="Times New Roman" w:eastAsia="Times New Roman" w:cs="Times New Roman"/>
          <w:b w:val="1"/>
          <w:bCs w:val="1"/>
          <w:i w:val="1"/>
          <w:iCs w:val="1"/>
        </w:rPr>
        <w:t>Turkish Airlines, la aerolínea bandera de Turquía cuenta con un servicio único a bordo con cabinas cómodas, se</w:t>
      </w:r>
      <w:r w:rsidRPr="7E387DE0" w:rsidR="00160D18">
        <w:rPr>
          <w:rFonts w:ascii="Times New Roman" w:hAnsi="Times New Roman" w:eastAsia="Times New Roman" w:cs="Times New Roman"/>
          <w:b w:val="1"/>
          <w:bCs w:val="1"/>
          <w:i w:val="1"/>
          <w:iCs w:val="1"/>
        </w:rPr>
        <w:t xml:space="preserve">rvicio gourmet, así como </w:t>
      </w:r>
      <w:r w:rsidRPr="7E387DE0" w:rsidR="2C8A91CA">
        <w:rPr>
          <w:rFonts w:ascii="Times New Roman" w:hAnsi="Times New Roman" w:eastAsia="Times New Roman" w:cs="Times New Roman"/>
          <w:b w:val="1"/>
          <w:bCs w:val="1"/>
          <w:i w:val="1"/>
          <w:iCs w:val="1"/>
        </w:rPr>
        <w:t xml:space="preserve">rutas para descubrir diferentes destinos. </w:t>
      </w:r>
    </w:p>
    <w:p w:rsidR="7E387DE0" w:rsidP="7E387DE0" w:rsidRDefault="7E387DE0" w14:paraId="7573F4B5" w14:textId="663315F4">
      <w:pPr>
        <w:pStyle w:val="Normal"/>
        <w:jc w:val="center"/>
        <w:rPr>
          <w:rFonts w:ascii="Times New Roman" w:hAnsi="Times New Roman" w:eastAsia="Times New Roman" w:cs="Times New Roman"/>
          <w:b w:val="1"/>
          <w:bCs w:val="1"/>
          <w:i w:val="1"/>
          <w:iCs w:val="1"/>
        </w:rPr>
      </w:pPr>
    </w:p>
    <w:p w:rsidR="51BC3789" w:rsidP="7E387DE0" w:rsidRDefault="51BC3789" w14:paraId="10B9F756" w14:textId="57CEFF92">
      <w:pPr>
        <w:pStyle w:val="Normal"/>
        <w:spacing w:before="240" w:beforeAutospacing="off" w:after="240" w:afterAutospacing="off"/>
        <w:jc w:val="both"/>
        <w:rPr>
          <w:rFonts w:ascii="Times New Roman" w:hAnsi="Times New Roman" w:eastAsia="Times New Roman" w:cs="Times New Roman"/>
          <w:noProof w:val="0"/>
          <w:sz w:val="22"/>
          <w:szCs w:val="22"/>
          <w:lang w:val="es-ES"/>
        </w:rPr>
      </w:pPr>
      <w:r w:rsidRPr="7E387DE0" w:rsidR="51BC3789">
        <w:rPr>
          <w:rFonts w:ascii="Times New Roman" w:hAnsi="Times New Roman" w:eastAsia="Times New Roman" w:cs="Times New Roman"/>
          <w:b w:val="1"/>
          <w:bCs w:val="1"/>
          <w:i w:val="0"/>
          <w:iCs w:val="0"/>
        </w:rPr>
        <w:t xml:space="preserve">Ciudad de México, </w:t>
      </w:r>
      <w:r w:rsidRPr="7E387DE0" w:rsidR="51BC3789">
        <w:rPr>
          <w:rFonts w:ascii="Times New Roman" w:hAnsi="Times New Roman" w:eastAsia="Times New Roman" w:cs="Times New Roman"/>
          <w:b w:val="1"/>
          <w:bCs w:val="1"/>
          <w:i w:val="0"/>
          <w:iCs w:val="0"/>
        </w:rPr>
        <w:t>xx</w:t>
      </w:r>
      <w:r w:rsidRPr="7E387DE0" w:rsidR="51BC3789">
        <w:rPr>
          <w:rFonts w:ascii="Times New Roman" w:hAnsi="Times New Roman" w:eastAsia="Times New Roman" w:cs="Times New Roman"/>
          <w:b w:val="1"/>
          <w:bCs w:val="1"/>
          <w:i w:val="0"/>
          <w:iCs w:val="0"/>
        </w:rPr>
        <w:t xml:space="preserve"> de octubre de 2024. </w:t>
      </w:r>
      <w:r w:rsidRPr="7E387DE0" w:rsidR="3C091746">
        <w:rPr>
          <w:rFonts w:ascii="Times New Roman" w:hAnsi="Times New Roman" w:eastAsia="Times New Roman" w:cs="Times New Roman"/>
          <w:b w:val="1"/>
          <w:bCs w:val="1"/>
          <w:i w:val="0"/>
          <w:iCs w:val="0"/>
          <w:sz w:val="22"/>
          <w:szCs w:val="22"/>
        </w:rPr>
        <w:t xml:space="preserve">Turquía es un </w:t>
      </w:r>
      <w:r w:rsidRPr="7E387DE0" w:rsidR="3C091746">
        <w:rPr>
          <w:rFonts w:ascii="Times New Roman" w:hAnsi="Times New Roman" w:eastAsia="Times New Roman" w:cs="Times New Roman"/>
          <w:noProof w:val="0"/>
          <w:sz w:val="22"/>
          <w:szCs w:val="22"/>
          <w:lang w:val="es-ES"/>
        </w:rPr>
        <w:t>lugar en donde la historia milenaria se encuentra con paisajes impresionantes y ciudades vibrantes. Cada rincón esconde una sorpresa para parejas que buscan una luna de miel inolvidable, llena de momentos mágicos y aventuras únicas.</w:t>
      </w:r>
    </w:p>
    <w:p w:rsidR="3C091746" w:rsidP="7E387DE0" w:rsidRDefault="3C091746" w14:paraId="7FDAB191" w14:textId="0E18DC27">
      <w:pPr>
        <w:pStyle w:val="Normal"/>
        <w:suppressLineNumbers w:val="0"/>
        <w:bidi w:val="0"/>
        <w:spacing w:before="240" w:beforeAutospacing="off" w:after="240" w:afterAutospacing="off" w:line="279" w:lineRule="auto"/>
        <w:ind w:left="0" w:right="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pPr>
      <w:r w:rsidRPr="7E387DE0" w:rsidR="3C091746">
        <w:rPr>
          <w:rFonts w:ascii="Times New Roman" w:hAnsi="Times New Roman" w:eastAsia="Times New Roman" w:cs="Times New Roman"/>
          <w:noProof w:val="0"/>
          <w:sz w:val="22"/>
          <w:szCs w:val="22"/>
          <w:lang w:val="es-ES"/>
        </w:rPr>
        <w:t xml:space="preserve">Por esta razón, </w:t>
      </w:r>
      <w:r w:rsidRPr="7E387DE0" w:rsidR="3C091746">
        <w:rPr>
          <w:rFonts w:ascii="Times New Roman" w:hAnsi="Times New Roman" w:eastAsia="Times New Roman" w:cs="Times New Roman"/>
          <w:noProof w:val="0"/>
          <w:sz w:val="22"/>
          <w:szCs w:val="22"/>
          <w:lang w:val="es-ES"/>
        </w:rPr>
        <w:t>Turkish</w:t>
      </w:r>
      <w:r w:rsidRPr="7E387DE0" w:rsidR="3C091746">
        <w:rPr>
          <w:rFonts w:ascii="Times New Roman" w:hAnsi="Times New Roman" w:eastAsia="Times New Roman" w:cs="Times New Roman"/>
          <w:noProof w:val="0"/>
          <w:sz w:val="22"/>
          <w:szCs w:val="22"/>
          <w:lang w:val="es-ES"/>
        </w:rPr>
        <w:t xml:space="preserve"> Airlines, </w:t>
      </w:r>
      <w:r w:rsidRPr="7E387DE0" w:rsidR="3EE65C1F">
        <w:rPr>
          <w:rFonts w:ascii="Times New Roman" w:hAnsi="Times New Roman" w:eastAsia="Times New Roman" w:cs="Times New Roman"/>
          <w:noProof w:val="0"/>
          <w:sz w:val="22"/>
          <w:szCs w:val="22"/>
          <w:lang w:val="es-ES"/>
        </w:rPr>
        <w:t xml:space="preserve">la </w:t>
      </w:r>
      <w:r w:rsidRPr="7E387DE0" w:rsidR="196926A7">
        <w:rPr>
          <w:rFonts w:ascii="Times New Roman" w:hAnsi="Times New Roman" w:eastAsia="Times New Roman" w:cs="Times New Roman"/>
          <w:noProof w:val="0"/>
          <w:sz w:val="22"/>
          <w:szCs w:val="22"/>
          <w:lang w:val="es-ES"/>
        </w:rPr>
        <w:t>aerolínea</w:t>
      </w:r>
      <w:r w:rsidRPr="7E387DE0" w:rsidR="3EE65C1F">
        <w:rPr>
          <w:rFonts w:ascii="Times New Roman" w:hAnsi="Times New Roman" w:eastAsia="Times New Roman" w:cs="Times New Roman"/>
          <w:noProof w:val="0"/>
          <w:sz w:val="22"/>
          <w:szCs w:val="22"/>
          <w:lang w:val="es-ES"/>
        </w:rPr>
        <w:t xml:space="preserve"> bandera de Turquía que </w:t>
      </w:r>
      <w:r w:rsidRPr="7E387DE0" w:rsidR="3C09174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ofrece los únicos vuelos directos que conectan ambos países con dos rutas diarias desde Ciudad de México-Cancún-Estambul</w:t>
      </w:r>
      <w:r w:rsidRPr="7E387DE0" w:rsidR="3CF79C9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 xml:space="preserve">, presenta </w:t>
      </w:r>
      <w:r w:rsidRPr="7E387DE0" w:rsidR="0AFCAE4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 xml:space="preserve">3 </w:t>
      </w:r>
      <w:r w:rsidRPr="7E387DE0" w:rsidR="3CF79C9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 xml:space="preserve">destinos perfectos para un viaje en pareja imborrable. </w:t>
      </w:r>
    </w:p>
    <w:p w:rsidR="6D0AA3BB" w:rsidP="7E387DE0" w:rsidRDefault="6D0AA3BB" w14:paraId="1D76E0A3" w14:textId="416846C3">
      <w:pPr>
        <w:pStyle w:val="Normal"/>
        <w:suppressLineNumbers w:val="0"/>
        <w:bidi w:val="0"/>
        <w:spacing w:before="240" w:beforeAutospacing="off" w:after="240" w:afterAutospacing="off" w:line="279" w:lineRule="auto"/>
        <w:ind w:left="0" w:right="0"/>
        <w:jc w:val="both"/>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s-ES"/>
        </w:rPr>
      </w:pPr>
      <w:r w:rsidRPr="7E387DE0" w:rsidR="6D0AA3BB">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s-ES"/>
        </w:rPr>
        <w:t xml:space="preserve">Estambul, un clásico del romance </w:t>
      </w:r>
    </w:p>
    <w:p w:rsidR="6D0AA3BB" w:rsidP="7E387DE0" w:rsidRDefault="6D0AA3BB" w14:paraId="3F2F7645" w14:textId="380C40BB">
      <w:pPr>
        <w:pStyle w:val="Normal"/>
        <w:bidi w:val="0"/>
        <w:spacing w:before="240" w:beforeAutospacing="off" w:after="240" w:afterAutospacing="off" w:line="279" w:lineRule="auto"/>
        <w:ind w:left="0" w:right="0"/>
        <w:jc w:val="both"/>
        <w:rPr>
          <w:rFonts w:ascii="Times New Roman" w:hAnsi="Times New Roman" w:eastAsia="Times New Roman" w:cs="Times New Roman"/>
          <w:noProof w:val="0"/>
          <w:sz w:val="22"/>
          <w:szCs w:val="22"/>
          <w:lang w:val="es-ES"/>
        </w:rPr>
      </w:pPr>
      <w:r w:rsidRPr="7E387DE0" w:rsidR="6D0AA3BB">
        <w:rPr>
          <w:rFonts w:ascii="Times New Roman" w:hAnsi="Times New Roman" w:eastAsia="Times New Roman" w:cs="Times New Roman"/>
          <w:noProof w:val="0"/>
          <w:sz w:val="22"/>
          <w:szCs w:val="22"/>
          <w:lang w:val="es-ES"/>
        </w:rPr>
        <w:t>Caminar de la mano por las calles de Estambul, en donde el antiguo Imperio Otomano dejó su huella en las mezquitas, palacios y bazares, es una experiencia para los sentidos. La ciudad, con su mezcla de Oriente y Occidente, ofrece una atmósfera romántica que cautiva a cualquiera. Las parejas pueden disfrutar de un crucero al atardecer por el Bósforo, contemplando cómo las luces de la ciudad se reflejan en el agua, o perderse en los pasillos del Gran Bazar, donde colores y aromas crean una experiencia envolvente.</w:t>
      </w:r>
    </w:p>
    <w:p w:rsidR="244A8F2D" w:rsidP="7E387DE0" w:rsidRDefault="244A8F2D" w14:paraId="14093CC6" w14:textId="3581EF6A">
      <w:pPr>
        <w:pStyle w:val="Normal"/>
        <w:bidi w:val="0"/>
        <w:spacing w:before="240" w:beforeAutospacing="off" w:after="240" w:afterAutospacing="off" w:line="279" w:lineRule="auto"/>
        <w:ind w:left="0" w:right="0"/>
        <w:jc w:val="both"/>
        <w:rPr>
          <w:rFonts w:ascii="Times New Roman" w:hAnsi="Times New Roman" w:eastAsia="Times New Roman" w:cs="Times New Roman"/>
          <w:noProof w:val="0"/>
          <w:sz w:val="22"/>
          <w:szCs w:val="22"/>
          <w:lang w:val="es-ES"/>
        </w:rPr>
      </w:pPr>
      <w:r w:rsidRPr="7E387DE0" w:rsidR="244A8F2D">
        <w:rPr>
          <w:rFonts w:ascii="Times New Roman" w:hAnsi="Times New Roman" w:eastAsia="Times New Roman" w:cs="Times New Roman"/>
          <w:noProof w:val="0"/>
          <w:sz w:val="22"/>
          <w:szCs w:val="22"/>
          <w:lang w:val="es-ES"/>
        </w:rPr>
        <w:t xml:space="preserve">La ciudad ofrece momentos únicos para compartir, como recorrer los pintorescos barrios de </w:t>
      </w:r>
      <w:r w:rsidRPr="7E387DE0" w:rsidR="244A8F2D">
        <w:rPr>
          <w:rFonts w:ascii="Times New Roman" w:hAnsi="Times New Roman" w:eastAsia="Times New Roman" w:cs="Times New Roman"/>
          <w:noProof w:val="0"/>
          <w:sz w:val="22"/>
          <w:szCs w:val="22"/>
          <w:lang w:val="es-ES"/>
        </w:rPr>
        <w:t>Balat</w:t>
      </w:r>
      <w:r w:rsidRPr="7E387DE0" w:rsidR="244A8F2D">
        <w:rPr>
          <w:rFonts w:ascii="Times New Roman" w:hAnsi="Times New Roman" w:eastAsia="Times New Roman" w:cs="Times New Roman"/>
          <w:noProof w:val="0"/>
          <w:sz w:val="22"/>
          <w:szCs w:val="22"/>
          <w:lang w:val="es-ES"/>
        </w:rPr>
        <w:t xml:space="preserve"> y </w:t>
      </w:r>
      <w:r w:rsidRPr="7E387DE0" w:rsidR="244A8F2D">
        <w:rPr>
          <w:rFonts w:ascii="Times New Roman" w:hAnsi="Times New Roman" w:eastAsia="Times New Roman" w:cs="Times New Roman"/>
          <w:noProof w:val="0"/>
          <w:sz w:val="22"/>
          <w:szCs w:val="22"/>
          <w:lang w:val="es-ES"/>
        </w:rPr>
        <w:t>Karaköy</w:t>
      </w:r>
      <w:r w:rsidRPr="7E387DE0" w:rsidR="244A8F2D">
        <w:rPr>
          <w:rFonts w:ascii="Times New Roman" w:hAnsi="Times New Roman" w:eastAsia="Times New Roman" w:cs="Times New Roman"/>
          <w:noProof w:val="0"/>
          <w:sz w:val="22"/>
          <w:szCs w:val="22"/>
          <w:lang w:val="es-ES"/>
        </w:rPr>
        <w:t xml:space="preserve">, llenos de coloridas calles, galerías de arte y cafés acogedores donde las parejas pueden perderse en largas caminatas. Por la noche, la ciudad cobra una nueva vida, y nada supera una cena íntima en algún restaurante junto al Bósforo, con vistas de luces reflejándose en el agua. Aquí, en el cruce de dos continentes, cada rincón de Estambul invita a enamorarse aún más. </w:t>
      </w:r>
    </w:p>
    <w:p w:rsidR="7E387DE0" w:rsidP="7E387DE0" w:rsidRDefault="7E387DE0" w14:paraId="0AF7573F" w14:textId="469D7B8E">
      <w:pPr>
        <w:pStyle w:val="Normal"/>
        <w:bidi w:val="0"/>
        <w:spacing w:before="240" w:beforeAutospacing="off" w:after="240" w:afterAutospacing="off" w:line="279" w:lineRule="auto"/>
        <w:ind w:left="0" w:right="0"/>
        <w:jc w:val="both"/>
        <w:rPr>
          <w:rFonts w:ascii="Times New Roman" w:hAnsi="Times New Roman" w:eastAsia="Times New Roman" w:cs="Times New Roman"/>
          <w:noProof w:val="0"/>
          <w:sz w:val="22"/>
          <w:szCs w:val="22"/>
          <w:lang w:val="es-ES"/>
        </w:rPr>
      </w:pPr>
    </w:p>
    <w:p w:rsidR="50F495DC" w:rsidP="7E387DE0" w:rsidRDefault="50F495DC" w14:paraId="7A053A85" w14:textId="0FB68510">
      <w:pPr>
        <w:pStyle w:val="Normal"/>
        <w:bidi w:val="0"/>
        <w:spacing w:before="240" w:beforeAutospacing="off" w:after="240" w:afterAutospacing="off" w:line="279" w:lineRule="auto"/>
        <w:ind w:left="0" w:right="0"/>
        <w:jc w:val="both"/>
        <w:rPr>
          <w:rFonts w:ascii="Times New Roman" w:hAnsi="Times New Roman" w:eastAsia="Times New Roman" w:cs="Times New Roman"/>
          <w:b w:val="1"/>
          <w:bCs w:val="1"/>
          <w:noProof w:val="0"/>
          <w:sz w:val="22"/>
          <w:szCs w:val="22"/>
          <w:lang w:val="es-ES"/>
        </w:rPr>
      </w:pPr>
      <w:r w:rsidRPr="7E387DE0" w:rsidR="50F495DC">
        <w:rPr>
          <w:rFonts w:ascii="Times New Roman" w:hAnsi="Times New Roman" w:eastAsia="Times New Roman" w:cs="Times New Roman"/>
          <w:b w:val="1"/>
          <w:bCs w:val="1"/>
          <w:noProof w:val="0"/>
          <w:sz w:val="22"/>
          <w:szCs w:val="22"/>
          <w:lang w:val="es-ES"/>
        </w:rPr>
        <w:t xml:space="preserve">Capadocia, </w:t>
      </w:r>
      <w:r w:rsidRPr="7E387DE0" w:rsidR="13D6A778">
        <w:rPr>
          <w:rFonts w:ascii="Times New Roman" w:hAnsi="Times New Roman" w:eastAsia="Times New Roman" w:cs="Times New Roman"/>
          <w:b w:val="1"/>
          <w:bCs w:val="1"/>
          <w:noProof w:val="0"/>
          <w:sz w:val="22"/>
          <w:szCs w:val="22"/>
          <w:lang w:val="es-ES"/>
        </w:rPr>
        <w:t>un escenario mágico</w:t>
      </w:r>
    </w:p>
    <w:p w:rsidR="13D6A778" w:rsidP="7E387DE0" w:rsidRDefault="13D6A778" w14:paraId="1FAE3AAD" w14:textId="726D2CCD">
      <w:pPr>
        <w:pStyle w:val="Normal"/>
        <w:bidi w:val="0"/>
        <w:spacing w:before="240" w:beforeAutospacing="off" w:after="240" w:afterAutospacing="off" w:line="279" w:lineRule="auto"/>
        <w:ind w:left="0" w:right="0"/>
        <w:jc w:val="both"/>
        <w:rPr>
          <w:rFonts w:ascii="Times New Roman" w:hAnsi="Times New Roman" w:eastAsia="Times New Roman" w:cs="Times New Roman"/>
          <w:noProof w:val="0"/>
          <w:sz w:val="22"/>
          <w:szCs w:val="22"/>
          <w:lang w:val="es-ES"/>
        </w:rPr>
      </w:pPr>
      <w:r w:rsidRPr="7E387DE0" w:rsidR="13D6A778">
        <w:rPr>
          <w:rFonts w:ascii="Times New Roman" w:hAnsi="Times New Roman" w:eastAsia="Times New Roman" w:cs="Times New Roman"/>
          <w:noProof w:val="0"/>
          <w:sz w:val="22"/>
          <w:szCs w:val="22"/>
          <w:lang w:val="es-ES"/>
        </w:rPr>
        <w:t>En este lugar emblemático, las parejas pueden disfrutar de un vuelo en globo aerostático, desde el cual se despliegan vistas inolvidables de cañones y las icónicas chimeneas de hadas. Al tocar la tierra nuevamente, la experiencia continúa con un brindis de bienvenida, perfecto para comenzar el día con un toque de romance.</w:t>
      </w:r>
    </w:p>
    <w:p w:rsidR="13D6A778" w:rsidP="7E387DE0" w:rsidRDefault="13D6A778" w14:paraId="0352768E" w14:textId="57892FA1">
      <w:pPr>
        <w:bidi w:val="0"/>
        <w:spacing w:before="240" w:beforeAutospacing="off" w:after="240" w:afterAutospacing="off"/>
        <w:jc w:val="both"/>
        <w:rPr>
          <w:rFonts w:ascii="Times New Roman" w:hAnsi="Times New Roman" w:eastAsia="Times New Roman" w:cs="Times New Roman"/>
          <w:noProof w:val="0"/>
          <w:sz w:val="22"/>
          <w:szCs w:val="22"/>
          <w:lang w:val="es-ES"/>
        </w:rPr>
      </w:pPr>
      <w:r w:rsidRPr="7E387DE0" w:rsidR="13D6A778">
        <w:rPr>
          <w:rFonts w:ascii="Times New Roman" w:hAnsi="Times New Roman" w:eastAsia="Times New Roman" w:cs="Times New Roman"/>
          <w:noProof w:val="0"/>
          <w:sz w:val="22"/>
          <w:szCs w:val="22"/>
          <w:lang w:val="es-ES"/>
        </w:rPr>
        <w:t xml:space="preserve">Para disfrutar de esta aventura, la mayoría de los vuelos parten del pintoresco pueblo de </w:t>
      </w:r>
      <w:r w:rsidRPr="7E387DE0" w:rsidR="13D6A778">
        <w:rPr>
          <w:rFonts w:ascii="Times New Roman" w:hAnsi="Times New Roman" w:eastAsia="Times New Roman" w:cs="Times New Roman"/>
          <w:noProof w:val="0"/>
          <w:sz w:val="22"/>
          <w:szCs w:val="22"/>
          <w:lang w:val="es-ES"/>
        </w:rPr>
        <w:t>Göreme</w:t>
      </w:r>
      <w:r w:rsidRPr="7E387DE0" w:rsidR="13D6A778">
        <w:rPr>
          <w:rFonts w:ascii="Times New Roman" w:hAnsi="Times New Roman" w:eastAsia="Times New Roman" w:cs="Times New Roman"/>
          <w:noProof w:val="0"/>
          <w:sz w:val="22"/>
          <w:szCs w:val="22"/>
          <w:lang w:val="es-ES"/>
        </w:rPr>
        <w:t xml:space="preserve">, corazón de Capadocia. </w:t>
      </w:r>
      <w:r w:rsidRPr="7E387DE0" w:rsidR="488A8D1F">
        <w:rPr>
          <w:rFonts w:ascii="Times New Roman" w:hAnsi="Times New Roman" w:eastAsia="Times New Roman" w:cs="Times New Roman"/>
          <w:noProof w:val="0"/>
          <w:sz w:val="22"/>
          <w:szCs w:val="22"/>
          <w:lang w:val="es-ES"/>
        </w:rPr>
        <w:t>Aquí</w:t>
      </w:r>
      <w:r w:rsidRPr="7E387DE0" w:rsidR="13D6A778">
        <w:rPr>
          <w:rFonts w:ascii="Times New Roman" w:hAnsi="Times New Roman" w:eastAsia="Times New Roman" w:cs="Times New Roman"/>
          <w:noProof w:val="0"/>
          <w:sz w:val="22"/>
          <w:szCs w:val="22"/>
          <w:lang w:val="es-ES"/>
        </w:rPr>
        <w:t xml:space="preserve"> pueden llegar fácilmente desde Estambul tomando un vuelo </w:t>
      </w:r>
      <w:r w:rsidRPr="7E387DE0" w:rsidR="0B777FFF">
        <w:rPr>
          <w:rFonts w:ascii="Times New Roman" w:hAnsi="Times New Roman" w:eastAsia="Times New Roman" w:cs="Times New Roman"/>
          <w:noProof w:val="0"/>
          <w:sz w:val="22"/>
          <w:szCs w:val="22"/>
          <w:lang w:val="es-ES"/>
        </w:rPr>
        <w:t xml:space="preserve">directo con </w:t>
      </w:r>
      <w:r w:rsidRPr="7E387DE0" w:rsidR="0B777FFF">
        <w:rPr>
          <w:rFonts w:ascii="Times New Roman" w:hAnsi="Times New Roman" w:eastAsia="Times New Roman" w:cs="Times New Roman"/>
          <w:noProof w:val="0"/>
          <w:sz w:val="22"/>
          <w:szCs w:val="22"/>
          <w:lang w:val="es-ES"/>
        </w:rPr>
        <w:t>Turkish</w:t>
      </w:r>
      <w:r w:rsidRPr="7E387DE0" w:rsidR="0B777FFF">
        <w:rPr>
          <w:rFonts w:ascii="Times New Roman" w:hAnsi="Times New Roman" w:eastAsia="Times New Roman" w:cs="Times New Roman"/>
          <w:noProof w:val="0"/>
          <w:sz w:val="22"/>
          <w:szCs w:val="22"/>
          <w:lang w:val="es-ES"/>
        </w:rPr>
        <w:t xml:space="preserve"> Airlines</w:t>
      </w:r>
      <w:r w:rsidRPr="7E387DE0" w:rsidR="13D6A778">
        <w:rPr>
          <w:rFonts w:ascii="Times New Roman" w:hAnsi="Times New Roman" w:eastAsia="Times New Roman" w:cs="Times New Roman"/>
          <w:noProof w:val="0"/>
          <w:sz w:val="22"/>
          <w:szCs w:val="22"/>
          <w:lang w:val="es-ES"/>
        </w:rPr>
        <w:t xml:space="preserve"> a la ciudad de Nevşehir, situada a solo 40 kilómetros de </w:t>
      </w:r>
      <w:r w:rsidRPr="7E387DE0" w:rsidR="78B3C348">
        <w:rPr>
          <w:rFonts w:ascii="Times New Roman" w:hAnsi="Times New Roman" w:eastAsia="Times New Roman" w:cs="Times New Roman"/>
          <w:noProof w:val="0"/>
          <w:sz w:val="22"/>
          <w:szCs w:val="22"/>
          <w:lang w:val="es-ES"/>
        </w:rPr>
        <w:t xml:space="preserve">este sitio. </w:t>
      </w:r>
    </w:p>
    <w:p w:rsidR="78B3C348" w:rsidP="7E387DE0" w:rsidRDefault="78B3C348" w14:paraId="2BF92167" w14:textId="39CBA3DB">
      <w:pPr>
        <w:bidi w:val="0"/>
        <w:spacing w:before="240" w:beforeAutospacing="off" w:after="240" w:afterAutospacing="off"/>
        <w:jc w:val="both"/>
        <w:rPr>
          <w:rFonts w:ascii="Times New Roman" w:hAnsi="Times New Roman" w:eastAsia="Times New Roman" w:cs="Times New Roman"/>
          <w:b w:val="1"/>
          <w:bCs w:val="1"/>
          <w:noProof w:val="0"/>
          <w:sz w:val="22"/>
          <w:szCs w:val="22"/>
          <w:lang w:val="es-ES"/>
        </w:rPr>
      </w:pPr>
      <w:r w:rsidRPr="7E387DE0" w:rsidR="78B3C348">
        <w:rPr>
          <w:rFonts w:ascii="Times New Roman" w:hAnsi="Times New Roman" w:eastAsia="Times New Roman" w:cs="Times New Roman"/>
          <w:b w:val="1"/>
          <w:bCs w:val="1"/>
          <w:noProof w:val="0"/>
          <w:sz w:val="22"/>
          <w:szCs w:val="22"/>
          <w:lang w:val="es-ES"/>
        </w:rPr>
        <w:t xml:space="preserve">Riviera Turca, descanso en el paraíso </w:t>
      </w:r>
    </w:p>
    <w:p w:rsidR="32F37E7E" w:rsidP="7E387DE0" w:rsidRDefault="32F37E7E" w14:paraId="03863F2A" w14:textId="0F2177B9">
      <w:pPr>
        <w:pStyle w:val="Normal"/>
        <w:bidi w:val="0"/>
        <w:spacing w:before="240" w:beforeAutospacing="off" w:after="240" w:afterAutospacing="off"/>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s-MX"/>
        </w:rPr>
      </w:pPr>
      <w:r w:rsidRPr="7E387DE0" w:rsidR="32F37E7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s-MX"/>
        </w:rPr>
        <w:t xml:space="preserve">Al ser un lugar situado entre el mar Egeo y el Mediterráneo, este destino brinda paisajes espectaculares y playas turquesas que invitan a disfrutar de unos días idílicos en el océano. </w:t>
      </w:r>
    </w:p>
    <w:p w:rsidR="27F47F6E" w:rsidP="7E387DE0" w:rsidRDefault="27F47F6E" w14:paraId="0511CCE5" w14:textId="5051F670">
      <w:pPr>
        <w:pStyle w:val="Normal"/>
        <w:bidi w:val="0"/>
        <w:spacing w:before="240" w:beforeAutospacing="off" w:after="240" w:afterAutospacing="off"/>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s-MX"/>
        </w:rPr>
      </w:pPr>
      <w:r w:rsidRPr="7E387DE0" w:rsidR="27F47F6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s-MX"/>
        </w:rPr>
        <w:t>Pamukkale</w:t>
      </w:r>
      <w:r w:rsidRPr="7E387DE0" w:rsidR="27F47F6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s-MX"/>
        </w:rPr>
        <w:t xml:space="preserve"> es un imperdible en el que las parejas pueden d</w:t>
      </w:r>
      <w:r w:rsidRPr="7E387DE0" w:rsidR="27F47F6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s-MX"/>
        </w:rPr>
        <w:t>isfrutar</w:t>
      </w:r>
      <w:r w:rsidRPr="7E387DE0" w:rsidR="27F47F6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s-MX"/>
        </w:rPr>
        <w:t xml:space="preserve"> de sus aguas termales que son el resultado de la acumulación sobre el talud de la montaña de restos de bicarbonato y calcio. Este lugar también es conocido como la piscina de Cleopatra, ya que la faraona de Egipto llegó a bañarse en este lugar debido a que se pensaba, el agua tenía propiedades curativas.</w:t>
      </w:r>
    </w:p>
    <w:p w:rsidR="27F47F6E" w:rsidP="7E387DE0" w:rsidRDefault="27F47F6E" w14:paraId="3DE3825E" w14:textId="72D4B499">
      <w:pPr>
        <w:pStyle w:val="Normal"/>
        <w:bidi w:val="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pPr>
      <w:r w:rsidRPr="7E387DE0" w:rsidR="27F47F6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s-MX"/>
        </w:rPr>
        <w:t xml:space="preserve">Otro de los destinos en la Riviera Turca es </w:t>
      </w:r>
      <w:r w:rsidRPr="7E387DE0" w:rsidR="27F47F6E">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es-MX"/>
        </w:rPr>
        <w:t>Kaş</w:t>
      </w:r>
      <w:r w:rsidRPr="7E387DE0" w:rsidR="27F47F6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s-MX"/>
        </w:rPr>
        <w:t xml:space="preserve">, uno de los pueblos más hermosos, el cual vale la pena recorrer por sus calles empedradas, restaurantes de gastronomía local, así como bares románticos forman parte de la oferta de este sitio. </w:t>
      </w:r>
    </w:p>
    <w:p w:rsidR="27F47F6E" w:rsidP="7E387DE0" w:rsidRDefault="27F47F6E" w14:paraId="31355ED3" w14:textId="42B46E4F">
      <w:pPr>
        <w:pStyle w:val="Normal"/>
        <w:bidi w:val="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pPr>
      <w:r w:rsidRPr="7E387DE0" w:rsidR="27F47F6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 xml:space="preserve">Un lugar que no puede faltar en este itinerario es la isla de </w:t>
      </w:r>
      <w:r w:rsidRPr="7E387DE0" w:rsidR="27F47F6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Kekova</w:t>
      </w:r>
      <w:r w:rsidRPr="7E387DE0" w:rsidR="27F47F6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MX"/>
        </w:rPr>
        <w:t xml:space="preserve"> en donde se encuentran restos de una ciudad antigua que quedó sepultada bajo el agua debido a un terremoto.</w:t>
      </w:r>
    </w:p>
    <w:p w:rsidR="7E387DE0" w:rsidP="7E387DE0" w:rsidRDefault="7E387DE0" w14:paraId="04831822" w14:textId="767A5D33">
      <w:pPr>
        <w:pStyle w:val="Normal"/>
        <w:bidi w:val="0"/>
        <w:spacing w:before="240" w:beforeAutospacing="off" w:after="240" w:afterAutospacing="off"/>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s-MX"/>
        </w:rPr>
      </w:pPr>
    </w:p>
    <w:p w:rsidR="7E387DE0" w:rsidP="7E387DE0" w:rsidRDefault="7E387DE0" w14:paraId="1C41265C" w14:textId="232665A3">
      <w:pPr>
        <w:pStyle w:val="Normal"/>
        <w:bidi w:val="0"/>
        <w:spacing w:before="240" w:beforeAutospacing="off" w:after="240" w:afterAutospacing="off"/>
        <w:jc w:val="both"/>
        <w:rPr>
          <w:rFonts w:ascii="Times New Roman" w:hAnsi="Times New Roman" w:eastAsia="Times New Roman" w:cs="Times New Roman"/>
          <w:noProof w:val="0"/>
          <w:sz w:val="22"/>
          <w:szCs w:val="22"/>
          <w:lang w:val="es-ES"/>
        </w:rPr>
      </w:pPr>
    </w:p>
    <w:sectPr>
      <w:pgSz w:w="11906" w:h="16838" w:orient="portrait"/>
      <w:pgMar w:top="1440" w:right="1440" w:bottom="1440" w:left="1440" w:header="720" w:footer="720" w:gutter="0"/>
      <w:cols w:space="720"/>
      <w:docGrid w:linePitch="360"/>
      <w:headerReference w:type="default" r:id="R29ab4440395d429e"/>
      <w:footerReference w:type="default" r:id="R4a3cb47fa66e4cc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BDA8137" w:rsidTr="3BDA8137" w14:paraId="58FEE373">
      <w:trPr>
        <w:trHeight w:val="300"/>
      </w:trPr>
      <w:tc>
        <w:tcPr>
          <w:tcW w:w="3005" w:type="dxa"/>
          <w:tcMar/>
        </w:tcPr>
        <w:p w:rsidR="3BDA8137" w:rsidP="3BDA8137" w:rsidRDefault="3BDA8137" w14:paraId="0B2688F6" w14:textId="6985DF74">
          <w:pPr>
            <w:pStyle w:val="Header"/>
            <w:bidi w:val="0"/>
            <w:ind w:left="-115"/>
            <w:jc w:val="left"/>
          </w:pPr>
        </w:p>
      </w:tc>
      <w:tc>
        <w:tcPr>
          <w:tcW w:w="3005" w:type="dxa"/>
          <w:tcMar/>
        </w:tcPr>
        <w:p w:rsidR="3BDA8137" w:rsidP="3BDA8137" w:rsidRDefault="3BDA8137" w14:paraId="7C275719" w14:textId="19050FF9">
          <w:pPr>
            <w:pStyle w:val="Header"/>
            <w:bidi w:val="0"/>
            <w:jc w:val="center"/>
          </w:pPr>
        </w:p>
      </w:tc>
      <w:tc>
        <w:tcPr>
          <w:tcW w:w="3005" w:type="dxa"/>
          <w:tcMar/>
        </w:tcPr>
        <w:p w:rsidR="3BDA8137" w:rsidP="3BDA8137" w:rsidRDefault="3BDA8137" w14:paraId="2DEF1D21" w14:textId="6B952907">
          <w:pPr>
            <w:pStyle w:val="Header"/>
            <w:bidi w:val="0"/>
            <w:ind w:right="-115"/>
            <w:jc w:val="right"/>
          </w:pPr>
        </w:p>
      </w:tc>
    </w:tr>
  </w:tbl>
  <w:p w:rsidR="3BDA8137" w:rsidP="3BDA8137" w:rsidRDefault="3BDA8137" w14:paraId="473A7A45" w14:textId="6A0F6946">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2902"/>
      <w:gridCol w:w="3210"/>
      <w:gridCol w:w="2902"/>
    </w:tblGrid>
    <w:tr w:rsidR="3BDA8137" w:rsidTr="3BDA8137" w14:paraId="16E2CE47">
      <w:trPr>
        <w:trHeight w:val="300"/>
      </w:trPr>
      <w:tc>
        <w:tcPr>
          <w:tcW w:w="2902" w:type="dxa"/>
          <w:tcMar/>
        </w:tcPr>
        <w:p w:rsidR="3BDA8137" w:rsidP="3BDA8137" w:rsidRDefault="3BDA8137" w14:paraId="3A0ECD51" w14:textId="521B5FFE">
          <w:pPr>
            <w:pStyle w:val="Header"/>
            <w:bidi w:val="0"/>
            <w:ind w:left="-115"/>
            <w:jc w:val="left"/>
          </w:pPr>
        </w:p>
      </w:tc>
      <w:tc>
        <w:tcPr>
          <w:tcW w:w="3210" w:type="dxa"/>
          <w:tcMar/>
        </w:tcPr>
        <w:p w:rsidR="3BDA8137" w:rsidP="3BDA8137" w:rsidRDefault="3BDA8137" w14:paraId="708F6909" w14:textId="1BC709A8">
          <w:pPr>
            <w:pStyle w:val="Header"/>
            <w:bidi w:val="0"/>
            <w:jc w:val="center"/>
          </w:pPr>
          <w:r w:rsidR="3BDA8137">
            <w:drawing>
              <wp:inline wp14:editId="319B5063" wp14:anchorId="28D8555E">
                <wp:extent cx="1905000" cy="1000125"/>
                <wp:effectExtent l="0" t="0" r="0" b="0"/>
                <wp:docPr id="1377142778" name="" title=""/>
                <wp:cNvGraphicFramePr>
                  <a:graphicFrameLocks noChangeAspect="1"/>
                </wp:cNvGraphicFramePr>
                <a:graphic>
                  <a:graphicData uri="http://schemas.openxmlformats.org/drawingml/2006/picture">
                    <pic:pic>
                      <pic:nvPicPr>
                        <pic:cNvPr id="0" name=""/>
                        <pic:cNvPicPr/>
                      </pic:nvPicPr>
                      <pic:blipFill>
                        <a:blip r:embed="Rcfe1cc00b2934b64">
                          <a:extLst>
                            <a:ext xmlns:a="http://schemas.openxmlformats.org/drawingml/2006/main" uri="{28A0092B-C50C-407E-A947-70E740481C1C}">
                              <a14:useLocalDpi val="0"/>
                            </a:ext>
                          </a:extLst>
                        </a:blip>
                        <a:stretch>
                          <a:fillRect/>
                        </a:stretch>
                      </pic:blipFill>
                      <pic:spPr>
                        <a:xfrm>
                          <a:off x="0" y="0"/>
                          <a:ext cx="1905000" cy="1000125"/>
                        </a:xfrm>
                        <a:prstGeom prst="rect">
                          <a:avLst/>
                        </a:prstGeom>
                      </pic:spPr>
                    </pic:pic>
                  </a:graphicData>
                </a:graphic>
              </wp:inline>
            </w:drawing>
          </w:r>
          <w:r>
            <w:br/>
          </w:r>
        </w:p>
      </w:tc>
      <w:tc>
        <w:tcPr>
          <w:tcW w:w="2902" w:type="dxa"/>
          <w:tcMar/>
        </w:tcPr>
        <w:p w:rsidR="3BDA8137" w:rsidP="3BDA8137" w:rsidRDefault="3BDA8137" w14:paraId="59D643DD" w14:textId="534DEF48">
          <w:pPr>
            <w:pStyle w:val="Header"/>
            <w:bidi w:val="0"/>
            <w:ind w:right="-115"/>
            <w:jc w:val="right"/>
          </w:pPr>
        </w:p>
      </w:tc>
    </w:tr>
  </w:tbl>
  <w:p w:rsidR="3BDA8137" w:rsidP="3BDA8137" w:rsidRDefault="3BDA8137" w14:paraId="6AF2C88B" w14:textId="48B656BC">
    <w:pPr>
      <w:pStyle w:val="Header"/>
      <w:bidi w:val="0"/>
    </w:pPr>
  </w:p>
</w:hdr>
</file>

<file path=word/numbering.xml><?xml version="1.0" encoding="utf-8"?>
<w:numbering xmlns:w="http://schemas.openxmlformats.org/wordprocessingml/2006/main">
  <w:abstractNum xmlns:w="http://schemas.openxmlformats.org/wordprocessingml/2006/main" w:abstractNumId="1">
    <w:nsid w:val="3aec9e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F8AF335"/>
    <w:rsid w:val="00160D18"/>
    <w:rsid w:val="03102BD0"/>
    <w:rsid w:val="038150C3"/>
    <w:rsid w:val="05AF58DA"/>
    <w:rsid w:val="078EED2F"/>
    <w:rsid w:val="08C8B377"/>
    <w:rsid w:val="08EB6BD0"/>
    <w:rsid w:val="090A245F"/>
    <w:rsid w:val="0A566739"/>
    <w:rsid w:val="0A6D6358"/>
    <w:rsid w:val="0AFCAE4A"/>
    <w:rsid w:val="0B4EF129"/>
    <w:rsid w:val="0B777FFF"/>
    <w:rsid w:val="0CA96DF2"/>
    <w:rsid w:val="0CF0498C"/>
    <w:rsid w:val="0D777145"/>
    <w:rsid w:val="0DE95B1C"/>
    <w:rsid w:val="1070280F"/>
    <w:rsid w:val="13D6A778"/>
    <w:rsid w:val="196926A7"/>
    <w:rsid w:val="1ADEBEF5"/>
    <w:rsid w:val="244A8F2D"/>
    <w:rsid w:val="25C4505F"/>
    <w:rsid w:val="27F47F6E"/>
    <w:rsid w:val="2B917557"/>
    <w:rsid w:val="2C8A91CA"/>
    <w:rsid w:val="2F8AF335"/>
    <w:rsid w:val="324E91CA"/>
    <w:rsid w:val="32F37E7E"/>
    <w:rsid w:val="337BDB8F"/>
    <w:rsid w:val="368B2360"/>
    <w:rsid w:val="3836C8C0"/>
    <w:rsid w:val="3A1CCBCD"/>
    <w:rsid w:val="3BDA8137"/>
    <w:rsid w:val="3C091746"/>
    <w:rsid w:val="3CF79C94"/>
    <w:rsid w:val="3EE65C1F"/>
    <w:rsid w:val="3FDAD95B"/>
    <w:rsid w:val="40AD1188"/>
    <w:rsid w:val="44ACF627"/>
    <w:rsid w:val="469D2A4F"/>
    <w:rsid w:val="47034AA1"/>
    <w:rsid w:val="488A8D1F"/>
    <w:rsid w:val="4A3E3FC4"/>
    <w:rsid w:val="50F495DC"/>
    <w:rsid w:val="51BC3789"/>
    <w:rsid w:val="58B0F200"/>
    <w:rsid w:val="60CEDCBD"/>
    <w:rsid w:val="68A5A82B"/>
    <w:rsid w:val="68EB87B1"/>
    <w:rsid w:val="6AF2C471"/>
    <w:rsid w:val="6D0AA3BB"/>
    <w:rsid w:val="6EF43007"/>
    <w:rsid w:val="6F82D975"/>
    <w:rsid w:val="6FB40964"/>
    <w:rsid w:val="712BE201"/>
    <w:rsid w:val="71C63ABF"/>
    <w:rsid w:val="78B3C348"/>
    <w:rsid w:val="79AE508C"/>
    <w:rsid w:val="7E387D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AF335"/>
  <w15:chartTrackingRefBased/>
  <w15:docId w15:val="{1F9423B3-2548-4D66-8DAA-F939B8340A3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9ab4440395d429e" /><Relationship Type="http://schemas.openxmlformats.org/officeDocument/2006/relationships/footer" Target="footer.xml" Id="R4a3cb47fa66e4cc8" /><Relationship Type="http://schemas.openxmlformats.org/officeDocument/2006/relationships/numbering" Target="numbering.xml" Id="Rc556922c16b64337" /></Relationships>
</file>

<file path=word/_rels/header.xml.rels>&#65279;<?xml version="1.0" encoding="utf-8"?><Relationships xmlns="http://schemas.openxmlformats.org/package/2006/relationships"><Relationship Type="http://schemas.openxmlformats.org/officeDocument/2006/relationships/image" Target="/media/image.png" Id="Rcfe1cc00b2934b6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1fae0b6022cddd71a1e39f6c165a843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e205ab4bdad97e04f8c56ff82c3d0bce"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4AE657-C43D-496E-8A38-6984896FFA3C}"/>
</file>

<file path=customXml/itemProps2.xml><?xml version="1.0" encoding="utf-8"?>
<ds:datastoreItem xmlns:ds="http://schemas.openxmlformats.org/officeDocument/2006/customXml" ds:itemID="{7AB0A7CD-BE69-4211-BB5A-AF0A6A31582F}"/>
</file>

<file path=customXml/itemProps3.xml><?xml version="1.0" encoding="utf-8"?>
<ds:datastoreItem xmlns:ds="http://schemas.openxmlformats.org/officeDocument/2006/customXml" ds:itemID="{38B3D05A-25B7-4C5B-98B1-6FED723C43E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Yazmin Veloz Romero</dc:creator>
  <keywords/>
  <dc:description/>
  <lastModifiedBy>Yazmin Veloz Romero</lastModifiedBy>
  <dcterms:created xsi:type="dcterms:W3CDTF">2024-10-29T04:58:23.0000000Z</dcterms:created>
  <dcterms:modified xsi:type="dcterms:W3CDTF">2024-10-29T05:33:34.0212582Z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